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73" w:rsidRPr="00D7088F" w:rsidRDefault="00452573" w:rsidP="000664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8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452573" w:rsidRPr="00D7088F" w:rsidRDefault="00452573" w:rsidP="00066478">
      <w:pPr>
        <w:tabs>
          <w:tab w:val="left" w:pos="567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проведення електронних консультацій з громадськістю щодо </w:t>
      </w:r>
      <w:proofErr w:type="spellStart"/>
      <w:r w:rsidRPr="00D708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D708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нормативно-правового акту </w:t>
      </w:r>
      <w:r w:rsidRPr="00D708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7088F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щорічний обласний фестиваль-конкурс імені</w:t>
      </w:r>
      <w:r w:rsidRPr="00D708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088F">
        <w:rPr>
          <w:rFonts w:ascii="Times New Roman" w:hAnsi="Times New Roman" w:cs="Times New Roman"/>
          <w:b/>
          <w:sz w:val="28"/>
          <w:szCs w:val="28"/>
        </w:rPr>
        <w:t>Петра Зуба</w:t>
      </w:r>
      <w:r w:rsidRPr="00D708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2573" w:rsidRPr="00D7088F" w:rsidRDefault="00452573" w:rsidP="000664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573" w:rsidRPr="00D7088F" w:rsidRDefault="00452573" w:rsidP="0006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політики», 17 травня 2021 року на офіційному </w:t>
      </w:r>
      <w:proofErr w:type="spellStart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Департаменту культури і туризму, національностей та релігій Чернігівської обласної державної адміністрації було розміщено </w:t>
      </w:r>
      <w:proofErr w:type="spellStart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«</w:t>
      </w:r>
      <w:r w:rsidR="00066478" w:rsidRPr="00D7088F">
        <w:rPr>
          <w:rFonts w:ascii="Times New Roman" w:hAnsi="Times New Roman" w:cs="Times New Roman"/>
          <w:sz w:val="28"/>
          <w:szCs w:val="28"/>
        </w:rPr>
        <w:t>Про затвердження Положення про щорічний обласний фестиваль-конкурс імені Петра Зуба</w:t>
      </w: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A35919" w:rsidRPr="00D7088F" w:rsidRDefault="00452573" w:rsidP="00A359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Запропонований </w:t>
      </w:r>
      <w:proofErr w:type="spellStart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bookmarkStart w:id="0" w:name="_GoBack"/>
      <w:bookmarkEnd w:id="0"/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 розроблено Департаментом культури і туризму, національностей та релігій </w:t>
      </w:r>
      <w:r w:rsidR="00D7088F" w:rsidRPr="00D7088F">
        <w:rPr>
          <w:rFonts w:ascii="Times New Roman" w:hAnsi="Times New Roman" w:cs="Times New Roman"/>
          <w:sz w:val="28"/>
          <w:szCs w:val="28"/>
        </w:rPr>
        <w:t>Чернігівської обласної державної адміністрації</w:t>
      </w: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r w:rsidR="00A35919" w:rsidRPr="00D7088F">
        <w:rPr>
          <w:rFonts w:ascii="Times New Roman" w:hAnsi="Times New Roman" w:cs="Times New Roman"/>
          <w:sz w:val="28"/>
          <w:szCs w:val="28"/>
        </w:rPr>
        <w:t>затвердження Положення про щорічний обласний фестиваль-конкурс імені</w:t>
      </w:r>
      <w:r w:rsidR="00A35919" w:rsidRPr="00D70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5919" w:rsidRPr="00D7088F">
        <w:rPr>
          <w:rFonts w:ascii="Times New Roman" w:hAnsi="Times New Roman" w:cs="Times New Roman"/>
          <w:sz w:val="28"/>
          <w:szCs w:val="28"/>
        </w:rPr>
        <w:t xml:space="preserve">Петра Зуба. Мета проведення </w:t>
      </w:r>
      <w:r w:rsidR="00A35919" w:rsidRPr="00D7088F">
        <w:rPr>
          <w:rFonts w:ascii="Times New Roman" w:hAnsi="Times New Roman" w:cs="Times New Roman"/>
          <w:bCs/>
          <w:sz w:val="28"/>
          <w:szCs w:val="28"/>
        </w:rPr>
        <w:t>фестивалю: відродження та збереження пісенної, музичної спадщини Чернігівщини; вшанування пам’яті видатного композитора, поета і педагога Петра Зуба; збереження та примноження кращих художньо-виконавських традицій вітчизняного та світового мистецтва.</w:t>
      </w:r>
    </w:p>
    <w:p w:rsidR="00452573" w:rsidRPr="00D7088F" w:rsidRDefault="00066478" w:rsidP="0006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З 29 жовтня 2024 року по 14 листопада</w:t>
      </w:r>
      <w:r w:rsidR="00452573"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пропозицій та зауважень до </w:t>
      </w:r>
      <w:proofErr w:type="spellStart"/>
      <w:r w:rsidR="00452573"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452573"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«</w:t>
      </w:r>
      <w:r w:rsidRPr="00D7088F">
        <w:rPr>
          <w:rFonts w:ascii="Times New Roman" w:hAnsi="Times New Roman" w:cs="Times New Roman"/>
          <w:sz w:val="28"/>
          <w:szCs w:val="28"/>
        </w:rPr>
        <w:t>Про затвердження Положення про щорічний обласний фестиваль-конкурс імені</w:t>
      </w:r>
      <w:r w:rsidRPr="00D70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88F">
        <w:rPr>
          <w:rFonts w:ascii="Times New Roman" w:hAnsi="Times New Roman" w:cs="Times New Roman"/>
          <w:sz w:val="28"/>
          <w:szCs w:val="28"/>
        </w:rPr>
        <w:t>Петра Зуба</w:t>
      </w:r>
      <w:r w:rsidR="00452573"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» не надходило.</w:t>
      </w:r>
    </w:p>
    <w:p w:rsidR="00452573" w:rsidRPr="00D7088F" w:rsidRDefault="00452573" w:rsidP="0006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52573" w:rsidRPr="00D7088F" w:rsidRDefault="00452573" w:rsidP="000664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88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 культури і туризму, національностей та релігій Чернігівської обласної державної адміністрації</w:t>
      </w:r>
    </w:p>
    <w:p w:rsidR="00401084" w:rsidRPr="00D7088F" w:rsidRDefault="00401084" w:rsidP="000664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1084" w:rsidRPr="00D7088F" w:rsidSect="004525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28"/>
    <w:rsid w:val="00066478"/>
    <w:rsid w:val="00401084"/>
    <w:rsid w:val="00417818"/>
    <w:rsid w:val="00452573"/>
    <w:rsid w:val="006D0DEF"/>
    <w:rsid w:val="00A35919"/>
    <w:rsid w:val="00A57417"/>
    <w:rsid w:val="00BB79EA"/>
    <w:rsid w:val="00D7088F"/>
    <w:rsid w:val="00DD1B6B"/>
    <w:rsid w:val="00E71864"/>
    <w:rsid w:val="00E82028"/>
    <w:rsid w:val="00EE3472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EA4"/>
  <w15:chartTrackingRefBased/>
  <w15:docId w15:val="{D6D095B5-7B69-4B36-A4EB-A580EE43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rsid w:val="00417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17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5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9</cp:revision>
  <dcterms:created xsi:type="dcterms:W3CDTF">2024-11-18T14:35:00Z</dcterms:created>
  <dcterms:modified xsi:type="dcterms:W3CDTF">2024-11-18T15:21:00Z</dcterms:modified>
</cp:coreProperties>
</file>